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E3" w:rsidRPr="00FC741B" w:rsidRDefault="004464A9" w:rsidP="002C36E3">
      <w:pPr>
        <w:pStyle w:val="NoSpacing"/>
        <w:rPr>
          <w:b/>
          <w:sz w:val="28"/>
        </w:rPr>
      </w:pPr>
      <w:r>
        <w:rPr>
          <w:b/>
          <w:sz w:val="28"/>
        </w:rPr>
        <w:t>Campaign ending soon</w:t>
      </w:r>
    </w:p>
    <w:p w:rsidR="00FC741B" w:rsidRDefault="00FC741B" w:rsidP="002C36E3">
      <w:pPr>
        <w:pStyle w:val="NoSpacing"/>
      </w:pPr>
    </w:p>
    <w:p w:rsidR="00DD3F76" w:rsidRDefault="005251DA" w:rsidP="002C36E3">
      <w:pPr>
        <w:pStyle w:val="NoSpacing"/>
      </w:pPr>
      <w:r w:rsidRPr="002C36E3">
        <w:t xml:space="preserve">We’ve made great strides in our giving campaign to date. Let’s keep up the momentum! </w:t>
      </w:r>
      <w:r w:rsidR="002C36E3" w:rsidRPr="002C36E3">
        <w:t xml:space="preserve"> United Way of Weld County </w:t>
      </w:r>
      <w:r w:rsidR="00916FF9">
        <w:t>is dedicated to finding solutions to our community’s biggest challenges</w:t>
      </w:r>
      <w:r w:rsidR="00DD3F76">
        <w:t xml:space="preserve"> and [</w:t>
      </w:r>
      <w:r w:rsidR="00DD3F76" w:rsidRPr="00DD3F76">
        <w:rPr>
          <w:color w:val="FF0000"/>
        </w:rPr>
        <w:t>Company</w:t>
      </w:r>
      <w:r w:rsidR="00DD3F76">
        <w:t>] is dedicated to United Way of Weld County.</w:t>
      </w:r>
    </w:p>
    <w:p w:rsidR="007733ED" w:rsidRDefault="00DD3F76" w:rsidP="002C36E3">
      <w:pPr>
        <w:pStyle w:val="NoSpacing"/>
      </w:pPr>
      <w:r>
        <w:t xml:space="preserve"> </w:t>
      </w:r>
    </w:p>
    <w:p w:rsidR="005251DA" w:rsidRPr="002C36E3" w:rsidRDefault="00916FF9" w:rsidP="002C36E3">
      <w:pPr>
        <w:pStyle w:val="NoSpacing"/>
      </w:pPr>
      <w:r>
        <w:t>An investment in United Way provides</w:t>
      </w:r>
      <w:r w:rsidR="00DD3F76">
        <w:t>:</w:t>
      </w:r>
      <w:r>
        <w:t xml:space="preserve"> </w:t>
      </w:r>
    </w:p>
    <w:p w:rsidR="005251DA" w:rsidRPr="002C36E3" w:rsidRDefault="005251DA" w:rsidP="002C36E3">
      <w:pPr>
        <w:pStyle w:val="NoSpacing"/>
      </w:pPr>
    </w:p>
    <w:p w:rsidR="00ED294E" w:rsidRDefault="00313ADE" w:rsidP="00ED294E">
      <w:pPr>
        <w:pStyle w:val="NoSpacing"/>
        <w:numPr>
          <w:ilvl w:val="0"/>
          <w:numId w:val="5"/>
        </w:numPr>
      </w:pPr>
      <w:r>
        <w:t>diapers to more than 350</w:t>
      </w:r>
      <w:r w:rsidR="00ED294E">
        <w:t xml:space="preserve"> families monthly covering over 2,000 children.</w:t>
      </w:r>
    </w:p>
    <w:p w:rsidR="001561EC" w:rsidRDefault="001561EC" w:rsidP="00ED294E">
      <w:pPr>
        <w:pStyle w:val="NoSpacing"/>
        <w:numPr>
          <w:ilvl w:val="0"/>
          <w:numId w:val="5"/>
        </w:numPr>
      </w:pPr>
      <w:r>
        <w:t>connect over 2,500 children with Universal Preschool Program Colorado</w:t>
      </w:r>
    </w:p>
    <w:p w:rsidR="00ED294E" w:rsidRDefault="00ED294E" w:rsidP="00ED294E">
      <w:pPr>
        <w:pStyle w:val="NoSpacing"/>
        <w:numPr>
          <w:ilvl w:val="0"/>
          <w:numId w:val="5"/>
        </w:numPr>
      </w:pPr>
      <w:r>
        <w:t xml:space="preserve">one-on-one tutors for over </w:t>
      </w:r>
      <w:r w:rsidR="00313ADE">
        <w:t>800</w:t>
      </w:r>
      <w:r>
        <w:t xml:space="preserve"> elementary school students to increase their reading skills so they are reading to learn by the beginning of 4th Grade.</w:t>
      </w:r>
    </w:p>
    <w:p w:rsidR="00ED294E" w:rsidRDefault="00ED294E" w:rsidP="00ED294E">
      <w:pPr>
        <w:pStyle w:val="NoSpacing"/>
        <w:numPr>
          <w:ilvl w:val="0"/>
          <w:numId w:val="5"/>
        </w:numPr>
      </w:pPr>
      <w:r>
        <w:t>early intervention services to more than 500 children to enable them to overcome developmental challenges.</w:t>
      </w:r>
    </w:p>
    <w:p w:rsidR="00ED294E" w:rsidRDefault="00ED294E" w:rsidP="00ED294E">
      <w:pPr>
        <w:pStyle w:val="NoSpacing"/>
        <w:numPr>
          <w:ilvl w:val="0"/>
          <w:numId w:val="5"/>
        </w:numPr>
      </w:pPr>
      <w:r>
        <w:t>scholarships for 1,000 youth to participate in activities at Weld County recreation centers.</w:t>
      </w:r>
    </w:p>
    <w:p w:rsidR="00ED294E" w:rsidRDefault="00ED294E" w:rsidP="00ED294E">
      <w:pPr>
        <w:pStyle w:val="NoSpacing"/>
        <w:numPr>
          <w:ilvl w:val="0"/>
          <w:numId w:val="5"/>
        </w:numPr>
      </w:pPr>
      <w:r>
        <w:t>services at the Housi</w:t>
      </w:r>
      <w:bookmarkStart w:id="0" w:name="_GoBack"/>
      <w:bookmarkEnd w:id="0"/>
      <w:r>
        <w:t>ng Navigation Cent</w:t>
      </w:r>
      <w:r w:rsidR="00313ADE">
        <w:t>er to ver</w:t>
      </w:r>
      <w:r>
        <w:t xml:space="preserve"> 300 individuals and families who are experiencing homelessness or who are close to it, helping them attain greater household stability.</w:t>
      </w:r>
    </w:p>
    <w:p w:rsidR="002C36E3" w:rsidRPr="002C36E3" w:rsidRDefault="00313ADE" w:rsidP="00ED294E">
      <w:pPr>
        <w:pStyle w:val="NoSpacing"/>
        <w:numPr>
          <w:ilvl w:val="0"/>
          <w:numId w:val="5"/>
        </w:numPr>
      </w:pPr>
      <w:r>
        <w:t>10,000</w:t>
      </w:r>
      <w:r w:rsidR="00ED294E">
        <w:t>+ nights of stay and meals through the Housing Navigation Center’s cold weather shelter during the 202</w:t>
      </w:r>
      <w:r>
        <w:t>3</w:t>
      </w:r>
      <w:r w:rsidR="00ED294E">
        <w:t>-202</w:t>
      </w:r>
      <w:r>
        <w:t>4</w:t>
      </w:r>
      <w:r w:rsidR="00ED294E">
        <w:t xml:space="preserve"> winter months.</w:t>
      </w:r>
    </w:p>
    <w:p w:rsidR="00ED294E" w:rsidRDefault="00ED294E" w:rsidP="002C36E3">
      <w:pPr>
        <w:pStyle w:val="NoSpacing"/>
      </w:pPr>
    </w:p>
    <w:p w:rsidR="002C36E3" w:rsidRPr="0027716B" w:rsidRDefault="0027716B" w:rsidP="0027716B">
      <w:pPr>
        <w:pStyle w:val="NoSpacing"/>
      </w:pPr>
      <w:r w:rsidRPr="0027716B">
        <w:t xml:space="preserve">There is still time to contribute through our company campaign. </w:t>
      </w:r>
      <w:r w:rsidR="002C36E3" w:rsidRPr="003D7ED3">
        <w:rPr>
          <w:b/>
        </w:rPr>
        <w:t>We can and we are accomplishing more together.</w:t>
      </w:r>
      <w:r w:rsidR="002C36E3" w:rsidRPr="0027716B">
        <w:t xml:space="preserve"> You impact the lives of o</w:t>
      </w:r>
      <w:r w:rsidR="00DD3F76">
        <w:t>ur most</w:t>
      </w:r>
      <w:r w:rsidR="002C36E3" w:rsidRPr="0027716B">
        <w:t xml:space="preserve"> vulnerable Weld County residents. When you invest in United Way of Weld County, you are helping a friend, neighbor or even a family member.</w:t>
      </w:r>
      <w:r w:rsidRPr="0027716B">
        <w:t xml:space="preserve"> </w:t>
      </w:r>
      <w:r w:rsidR="00ED294E">
        <w:t>[</w:t>
      </w:r>
      <w:r w:rsidR="00ED294E" w:rsidRPr="00ED294E">
        <w:rPr>
          <w:color w:val="FF0000"/>
        </w:rPr>
        <w:t>link for giving page</w:t>
      </w:r>
      <w:r w:rsidR="00ED294E">
        <w:t>]</w:t>
      </w:r>
    </w:p>
    <w:p w:rsidR="00352B88" w:rsidRPr="002C36E3" w:rsidRDefault="00352B88" w:rsidP="002C36E3">
      <w:pPr>
        <w:pStyle w:val="NoSpacing"/>
      </w:pPr>
    </w:p>
    <w:p w:rsidR="00352B88" w:rsidRDefault="00352B88" w:rsidP="009D29D0">
      <w:pPr>
        <w:pStyle w:val="NoSpacing"/>
      </w:pPr>
    </w:p>
    <w:p w:rsidR="0027716B" w:rsidRDefault="0027716B" w:rsidP="0027716B">
      <w:pPr>
        <w:pStyle w:val="NoSpacing"/>
        <w:rPr>
          <w:shd w:val="clear" w:color="auto" w:fill="FFFFFF"/>
        </w:rPr>
      </w:pPr>
    </w:p>
    <w:sectPr w:rsidR="0027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E3" w:rsidRDefault="001E74E3" w:rsidP="007A3DA4">
      <w:pPr>
        <w:spacing w:after="0" w:line="240" w:lineRule="auto"/>
      </w:pPr>
      <w:r>
        <w:separator/>
      </w:r>
    </w:p>
  </w:endnote>
  <w:endnote w:type="continuationSeparator" w:id="0">
    <w:p w:rsidR="001E74E3" w:rsidRDefault="001E74E3" w:rsidP="007A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E3" w:rsidRDefault="001E74E3" w:rsidP="007A3DA4">
      <w:pPr>
        <w:spacing w:after="0" w:line="240" w:lineRule="auto"/>
      </w:pPr>
      <w:r>
        <w:separator/>
      </w:r>
    </w:p>
  </w:footnote>
  <w:footnote w:type="continuationSeparator" w:id="0">
    <w:p w:rsidR="001E74E3" w:rsidRDefault="001E74E3" w:rsidP="007A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956"/>
    <w:multiLevelType w:val="hybridMultilevel"/>
    <w:tmpl w:val="7BCC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3063"/>
    <w:multiLevelType w:val="hybridMultilevel"/>
    <w:tmpl w:val="EA22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068A"/>
    <w:multiLevelType w:val="hybridMultilevel"/>
    <w:tmpl w:val="3BA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2062"/>
    <w:multiLevelType w:val="hybridMultilevel"/>
    <w:tmpl w:val="0FC8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B2237"/>
    <w:multiLevelType w:val="hybridMultilevel"/>
    <w:tmpl w:val="AB84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4C20"/>
    <w:multiLevelType w:val="hybridMultilevel"/>
    <w:tmpl w:val="6A8E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33C46"/>
    <w:multiLevelType w:val="hybridMultilevel"/>
    <w:tmpl w:val="0F2E98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CC71EE"/>
    <w:multiLevelType w:val="hybridMultilevel"/>
    <w:tmpl w:val="24FA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FE"/>
    <w:rsid w:val="000D5864"/>
    <w:rsid w:val="001142FE"/>
    <w:rsid w:val="001561EC"/>
    <w:rsid w:val="001E74E3"/>
    <w:rsid w:val="00202E06"/>
    <w:rsid w:val="00221D80"/>
    <w:rsid w:val="002370FD"/>
    <w:rsid w:val="00270F48"/>
    <w:rsid w:val="0027716B"/>
    <w:rsid w:val="002C36E3"/>
    <w:rsid w:val="002F13C4"/>
    <w:rsid w:val="00313ADE"/>
    <w:rsid w:val="00343FC3"/>
    <w:rsid w:val="00352B88"/>
    <w:rsid w:val="00365EA6"/>
    <w:rsid w:val="003D7ED3"/>
    <w:rsid w:val="004464A9"/>
    <w:rsid w:val="005251DA"/>
    <w:rsid w:val="00582163"/>
    <w:rsid w:val="005A1543"/>
    <w:rsid w:val="005F285E"/>
    <w:rsid w:val="007733ED"/>
    <w:rsid w:val="007A3DA4"/>
    <w:rsid w:val="00916FF9"/>
    <w:rsid w:val="00940559"/>
    <w:rsid w:val="009D29D0"/>
    <w:rsid w:val="009F3097"/>
    <w:rsid w:val="00A75D77"/>
    <w:rsid w:val="00A97B6D"/>
    <w:rsid w:val="00C6002D"/>
    <w:rsid w:val="00DD3F76"/>
    <w:rsid w:val="00E9174A"/>
    <w:rsid w:val="00ED294E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6763"/>
  <w15:chartTrackingRefBased/>
  <w15:docId w15:val="{B7387E9C-DD1A-4F43-B561-A609EEB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142F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5821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A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A4"/>
  </w:style>
  <w:style w:type="paragraph" w:styleId="Footer">
    <w:name w:val="footer"/>
    <w:basedOn w:val="Normal"/>
    <w:link w:val="FooterChar"/>
    <w:uiPriority w:val="99"/>
    <w:unhideWhenUsed/>
    <w:rsid w:val="007A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A4"/>
  </w:style>
  <w:style w:type="character" w:customStyle="1" w:styleId="A4">
    <w:name w:val="A4"/>
    <w:uiPriority w:val="99"/>
    <w:rsid w:val="009D29D0"/>
    <w:rPr>
      <w:rFonts w:ascii="Roboto" w:hAnsi="Roboto" w:cs="Roboto" w:hint="default"/>
      <w:color w:val="FFFFFF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6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3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8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Ross</dc:creator>
  <cp:keywords/>
  <dc:description/>
  <cp:lastModifiedBy>Betsy Ross</cp:lastModifiedBy>
  <cp:revision>3</cp:revision>
  <cp:lastPrinted>2022-09-26T15:12:00Z</cp:lastPrinted>
  <dcterms:created xsi:type="dcterms:W3CDTF">2023-10-18T21:59:00Z</dcterms:created>
  <dcterms:modified xsi:type="dcterms:W3CDTF">2023-10-18T22:03:00Z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7b96e96b486602d29c56fe32b4cc66c3b0a51d7d341c7fac350af7b799f48c76</vt:lpwstr>
  </property>
</Properties>
</file>